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8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after="80" w:line="480"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3">
      <w:pPr>
        <w:spacing w:after="160" w:lineRule="auto"/>
        <w:jc w:val="left"/>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Review of </w:t>
      </w:r>
      <w:r w:rsidDel="00000000" w:rsidR="00000000" w:rsidRPr="00000000">
        <w:rPr>
          <w:rFonts w:ascii="Times New Roman" w:cs="Times New Roman" w:eastAsia="Times New Roman" w:hAnsi="Times New Roman"/>
          <w:b w:val="1"/>
          <w:color w:val="323333"/>
          <w:sz w:val="28"/>
          <w:szCs w:val="28"/>
          <w:rtl w:val="0"/>
        </w:rPr>
        <w:t xml:space="preserve">Eithne Luibheid, Entry Denied: Controlling Sexuality at the Border:</w:t>
      </w:r>
      <w:r w:rsidDel="00000000" w:rsidR="00000000" w:rsidRPr="00000000">
        <w:rPr>
          <w:rtl w:val="0"/>
        </w:rPr>
      </w:r>
    </w:p>
    <w:p w:rsidR="00000000" w:rsidDel="00000000" w:rsidP="00000000" w:rsidRDefault="00000000" w:rsidRPr="00000000" w14:paraId="00000004">
      <w:pP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book, </w:t>
      </w:r>
      <w:r w:rsidDel="00000000" w:rsidR="00000000" w:rsidRPr="00000000">
        <w:rPr>
          <w:rFonts w:ascii="Times New Roman" w:cs="Times New Roman" w:eastAsia="Times New Roman" w:hAnsi="Times New Roman"/>
          <w:i w:val="1"/>
          <w:sz w:val="24"/>
          <w:szCs w:val="24"/>
          <w:rtl w:val="0"/>
        </w:rPr>
        <w:t xml:space="preserve">Entry Denied</w:t>
      </w:r>
      <w:r w:rsidDel="00000000" w:rsidR="00000000" w:rsidRPr="00000000">
        <w:rPr>
          <w:rFonts w:ascii="Times New Roman" w:cs="Times New Roman" w:eastAsia="Times New Roman" w:hAnsi="Times New Roman"/>
          <w:sz w:val="24"/>
          <w:szCs w:val="24"/>
          <w:rtl w:val="0"/>
        </w:rPr>
        <w:t xml:space="preserve"> is a book written to give a history of the immigration policies of the United States. The author of the book is specific on his perspective about the laws the federal government put to regulate immigration. He is disappointed with the fact that most of the immigration rules oppressed the women. Thus he wrote about the policies that indeed affected women's sexuality.</w:t>
      </w:r>
    </w:p>
    <w:p w:rsidR="00000000" w:rsidDel="00000000" w:rsidP="00000000" w:rsidRDefault="00000000" w:rsidRPr="00000000" w14:paraId="00000006">
      <w:pPr>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From the text, we find that the immigration role was carried out by individual states initially. However, with time the Federal government took over the role of immigration and set up an immigration control unit. With the coming of the unit, were several ruthless changes that affected many immigrants from around the globe. There came a policy of barring specific immigrants from getting admission to the United States, for example. This policy entailed a detail that exclusively banned many Asian women from accessing the country. This came with a supporting claim that this was promoting prostitution and immorality in the country. This affected most of the women from Asia especially Chinese women. </w:t>
      </w:r>
    </w:p>
    <w:p w:rsidR="00000000" w:rsidDel="00000000" w:rsidP="00000000" w:rsidRDefault="00000000" w:rsidRPr="00000000" w14:paraId="00000008">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law did not stop at such a point until it added a list of people that were not allowed to access the nation. Therefore, they passed the law to control cost and regulate women's sexuality, the “selective immigration law”. This came along with the family reunification policy which ensured that the only people allowed were a family: defined as a family with a father, a mother, and children. The federal government viewed women as inferior to men and as a personal possession to man. Thus the view of woman was that of an object a man to be used for pleasure, work, and for reproduction. In comparison with the male gender, the women are so powerful and can do a lot more than the man in terms of their roles. However, the policy did not understand that but rather took her as an object to man.</w:t>
      </w:r>
    </w:p>
    <w:p w:rsidR="00000000" w:rsidDel="00000000" w:rsidP="00000000" w:rsidRDefault="00000000" w:rsidRPr="00000000" w14:paraId="0000000A">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family reunification policies brought a lot more misery based on one's ethnic, gender, class, and race. Like for example, most of the population that got admission from China were men. This is because of the prostitute regulation policy that barred women from China getting admission. As George Peffer says, most of the Chinese men hoped to send for their families to come and join them. However, due to the policies preventing Asian prostitution, most of the Chinese women had difficulties getting their admission. Therefore, the men took to court but the court ruled only in favor of the rich. The court ruled that the wives and families of the Chinese merchants had the right to get admission in the country but not the ones of the Chinese laborers. This hits the point of the social class. This policy brought about a big gap between the rich and the poor. </w:t>
      </w:r>
    </w:p>
    <w:p w:rsidR="00000000" w:rsidDel="00000000" w:rsidP="00000000" w:rsidRDefault="00000000" w:rsidRPr="00000000" w14:paraId="0000000C">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same policies ensured that a woman without a relative or friends did not get admission. The author gives a very unique example of a woman who was denied admission to the country because she was pregnant. The commissioner revoked her admission giving a reason that the woman did not have any relatives or friends in the country so she could not manage to take care of herself. Using this example, the author uses it to show how the commissioner diminished the lady to a reproducing element and nothing more rather than accepting the fact that this lady came to the country to secure a future for her child.</w:t>
      </w:r>
    </w:p>
    <w:p w:rsidR="00000000" w:rsidDel="00000000" w:rsidP="00000000" w:rsidRDefault="00000000" w:rsidRPr="00000000" w14:paraId="0000000D">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after="20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author tries to show the history of the immigration system of the United States of America. In the work the author took so much time writing, the author brings out the ruthlessness that came around with the setting of immigration policies. I totally feel that the author should have considered giving the system a method of achieving the goal; to avoid prostitution from affecting the morality of the nation without affecting innocent genuine women. I totally agree with the author of the book that the policy regulating the women sexuality was totally unjust. These rules affected the women gender generally negatively and suppressed their rights.</w:t>
      </w:r>
    </w:p>
    <w:p w:rsidR="00000000" w:rsidDel="00000000" w:rsidP="00000000" w:rsidRDefault="00000000" w:rsidRPr="00000000" w14:paraId="0000000F">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However, the author does not fully consider discussing the element of how the</w:t>
      </w:r>
    </w:p>
    <w:p w:rsidR="00000000" w:rsidDel="00000000" w:rsidP="00000000" w:rsidRDefault="00000000" w:rsidRPr="00000000" w14:paraId="00000010">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immigration rules affected the women sexuality as the author veers off into how the immigration policies affected different races and imposed a difference in class. Generally, the author speaks of how immigration policies have generally affected people depending on their class, ethnicity, race, and gender. The author would have considered getting into more details about how these rules affect the female gender in deeper analysis. This would have given the reader more understanding of the book and given a clearer picture of this issue.</w:t>
      </w:r>
    </w:p>
    <w:p w:rsidR="00000000" w:rsidDel="00000000" w:rsidP="00000000" w:rsidRDefault="00000000" w:rsidRPr="00000000" w14:paraId="00000011">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w:t>
      </w:r>
    </w:p>
    <w:p w:rsidR="00000000" w:rsidDel="00000000" w:rsidP="00000000" w:rsidRDefault="00000000" w:rsidRPr="00000000" w14:paraId="00000023">
      <w:pPr>
        <w:spacing w:line="480" w:lineRule="auto"/>
        <w:ind w:left="450" w:firstLine="0"/>
        <w:rPr>
          <w:sz w:val="24"/>
          <w:szCs w:val="24"/>
        </w:rPr>
      </w:pPr>
      <w:r w:rsidDel="00000000" w:rsidR="00000000" w:rsidRPr="00000000">
        <w:rPr>
          <w:rFonts w:ascii="Times New Roman" w:cs="Times New Roman" w:eastAsia="Times New Roman" w:hAnsi="Times New Roman"/>
          <w:sz w:val="24"/>
          <w:szCs w:val="24"/>
          <w:rtl w:val="0"/>
        </w:rPr>
        <w:t xml:space="preserve">Luibhéid, E. (2002). Entry denied: Controlling sexuality at the border. U of Minnesota Press.</w:t>
      </w:r>
      <w:r w:rsidDel="00000000" w:rsidR="00000000" w:rsidRPr="00000000">
        <w:rPr>
          <w:rtl w:val="0"/>
        </w:rPr>
      </w:r>
    </w:p>
    <w:sectPr>
      <w:headerReference r:id="rId6" w:type="default"/>
      <w:headerReference r:id="rId7" w:type="first"/>
      <w:footerReference r:id="rId8" w:type="first"/>
      <w:pgSz w:h="15840" w:w="12240"/>
      <w:pgMar w:bottom="1440" w:top="1440" w:left="1440" w:right="1440" w:header="144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6">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4">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5">
    <w:pPr>
      <w:spacing w:after="80" w:line="480" w:lineRule="auto"/>
      <w:rPr>
        <w:rFonts w:ascii="Times New Roman" w:cs="Times New Roman" w:eastAsia="Times New Roman" w:hAnsi="Times New Roman"/>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